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A5" w:rsidRPr="007C158F" w:rsidRDefault="00E20FA5" w:rsidP="00043101">
      <w:pPr>
        <w:pStyle w:val="a4"/>
        <w:ind w:firstLine="567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7C158F">
        <w:rPr>
          <w:rFonts w:cs="Times New Roman"/>
          <w:b/>
          <w:sz w:val="28"/>
          <w:szCs w:val="28"/>
        </w:rPr>
        <w:t>ПОЯСНИТЕЛЬНАЯ ЗАПИСКА</w:t>
      </w:r>
    </w:p>
    <w:p w:rsidR="00E20FA5" w:rsidRPr="007C158F" w:rsidRDefault="00E20FA5" w:rsidP="00043101">
      <w:pPr>
        <w:pStyle w:val="a4"/>
        <w:ind w:firstLine="567"/>
        <w:jc w:val="center"/>
        <w:rPr>
          <w:rFonts w:cs="Times New Roman"/>
          <w:b/>
          <w:sz w:val="28"/>
          <w:szCs w:val="28"/>
        </w:rPr>
      </w:pPr>
      <w:r w:rsidRPr="007C158F">
        <w:rPr>
          <w:rFonts w:cs="Times New Roman"/>
          <w:b/>
          <w:sz w:val="28"/>
          <w:szCs w:val="28"/>
        </w:rPr>
        <w:t>к проекту решения городской Думы города Нижнего Новгорода</w:t>
      </w:r>
    </w:p>
    <w:p w:rsidR="00E20FA5" w:rsidRPr="007C158F" w:rsidRDefault="00E20FA5" w:rsidP="00043101">
      <w:pPr>
        <w:pStyle w:val="a4"/>
        <w:ind w:firstLine="567"/>
        <w:jc w:val="center"/>
        <w:rPr>
          <w:rFonts w:cs="Times New Roman"/>
          <w:b/>
          <w:sz w:val="28"/>
          <w:szCs w:val="28"/>
        </w:rPr>
      </w:pPr>
      <w:r w:rsidRPr="007C158F">
        <w:rPr>
          <w:rFonts w:cs="Times New Roman"/>
          <w:b/>
          <w:sz w:val="28"/>
          <w:szCs w:val="28"/>
        </w:rPr>
        <w:t xml:space="preserve">«О внесении изменений в пункт </w:t>
      </w:r>
      <w:r w:rsidR="003808C5" w:rsidRPr="007C158F">
        <w:rPr>
          <w:rFonts w:cs="Times New Roman"/>
          <w:b/>
          <w:sz w:val="28"/>
          <w:szCs w:val="28"/>
        </w:rPr>
        <w:t>13.5</w:t>
      </w:r>
      <w:r w:rsidRPr="007C158F">
        <w:rPr>
          <w:rFonts w:cs="Times New Roman"/>
          <w:b/>
          <w:sz w:val="28"/>
          <w:szCs w:val="28"/>
        </w:rPr>
        <w:t xml:space="preserve"> Правил благоустройства территории муниципального образования город Нижний Новгород, утвержденных решением городской Думы города Нижнего Новгорода от 26.12.2018 № 272»</w:t>
      </w:r>
    </w:p>
    <w:p w:rsidR="00E20FA5" w:rsidRPr="007C158F" w:rsidRDefault="00E20FA5" w:rsidP="00043101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t> </w:t>
      </w:r>
    </w:p>
    <w:p w:rsidR="00E20FA5" w:rsidRPr="007C158F" w:rsidRDefault="00E20FA5" w:rsidP="00043101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t xml:space="preserve">Решением городской Думы города Нижнего Новгорода от 26.12.2018 № 272 утверждены Правила благоустройства территории муниципального образования город Нижний Новгород (далее - Правила благоустройства), раздел </w:t>
      </w:r>
      <w:r w:rsidR="003808C5" w:rsidRPr="007C158F">
        <w:rPr>
          <w:rFonts w:cs="Times New Roman"/>
          <w:sz w:val="28"/>
          <w:szCs w:val="28"/>
        </w:rPr>
        <w:t>13</w:t>
      </w:r>
      <w:r w:rsidRPr="007C158F">
        <w:rPr>
          <w:rFonts w:cs="Times New Roman"/>
          <w:sz w:val="28"/>
          <w:szCs w:val="28"/>
        </w:rPr>
        <w:t xml:space="preserve"> которых регулирует </w:t>
      </w:r>
      <w:r w:rsidR="003808C5" w:rsidRPr="007C158F">
        <w:rPr>
          <w:rFonts w:cs="Times New Roman"/>
          <w:sz w:val="28"/>
          <w:szCs w:val="28"/>
        </w:rPr>
        <w:t>порядок организации и проведения земляных работ</w:t>
      </w:r>
      <w:r w:rsidRPr="007C158F">
        <w:rPr>
          <w:rFonts w:cs="Times New Roman"/>
          <w:sz w:val="28"/>
          <w:szCs w:val="28"/>
        </w:rPr>
        <w:t>.</w:t>
      </w:r>
    </w:p>
    <w:p w:rsidR="003808C5" w:rsidRPr="007C158F" w:rsidRDefault="00E20FA5" w:rsidP="00043101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t xml:space="preserve">Пункт </w:t>
      </w:r>
      <w:r w:rsidR="003808C5" w:rsidRPr="007C158F">
        <w:rPr>
          <w:rFonts w:cs="Times New Roman"/>
          <w:sz w:val="28"/>
          <w:szCs w:val="28"/>
        </w:rPr>
        <w:t>13.5</w:t>
      </w:r>
      <w:r w:rsidRPr="007C158F">
        <w:rPr>
          <w:rFonts w:cs="Times New Roman"/>
          <w:sz w:val="28"/>
          <w:szCs w:val="28"/>
        </w:rPr>
        <w:t xml:space="preserve"> Правил благоустройства </w:t>
      </w:r>
      <w:r w:rsidR="003808C5" w:rsidRPr="007C158F">
        <w:rPr>
          <w:rFonts w:cs="Times New Roman"/>
          <w:sz w:val="28"/>
          <w:szCs w:val="28"/>
        </w:rPr>
        <w:t xml:space="preserve">устанавливает, что на каждый вид и объем работ оформляется отдельный ордер с указанием точного адреса производства работ. </w:t>
      </w:r>
    </w:p>
    <w:p w:rsidR="003808C5" w:rsidRPr="007C158F" w:rsidRDefault="003808C5" w:rsidP="00043101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t>Ордер выдается заказчику работ.</w:t>
      </w:r>
    </w:p>
    <w:p w:rsidR="003808C5" w:rsidRPr="007C158F" w:rsidRDefault="003808C5" w:rsidP="00043101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t xml:space="preserve">Порядок выдачи ордера устанавливается правовым актом администрации города Нижнего Новгорода. </w:t>
      </w:r>
    </w:p>
    <w:p w:rsidR="00865393" w:rsidRPr="007C158F" w:rsidRDefault="00865393" w:rsidP="00043101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t>Согласно п. 13.5 Правил благоустройства территории муниципального образования город Нижний Новгород, утвержденных решением городской Думы города Нижнего Новгорода от 26 декабря 2018 года № 272 (далее – Правила благоустройства), ордер выдается заказчику работ.</w:t>
      </w:r>
    </w:p>
    <w:p w:rsidR="00865393" w:rsidRPr="007C158F" w:rsidRDefault="00865393" w:rsidP="00043101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t>Процедура открытия ордеров на имя производителя работ (подрядчика) новыми Правилами благоустройства не предусмотрена.</w:t>
      </w:r>
    </w:p>
    <w:p w:rsidR="003808C5" w:rsidRPr="007C158F" w:rsidRDefault="000E14DC" w:rsidP="00043101">
      <w:pPr>
        <w:pStyle w:val="a4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Во исполнение поручения первого заместителя главы администрации города Нижнего Новгорода Сивохина Д.Г. № сл-07-01-346716/20 от 09.07.2020г. </w:t>
      </w:r>
      <w:r w:rsidR="00983E1D">
        <w:rPr>
          <w:rFonts w:eastAsia="Calibri" w:cs="Times New Roman"/>
          <w:sz w:val="28"/>
          <w:szCs w:val="28"/>
        </w:rPr>
        <w:t xml:space="preserve"> о внесении изменения в Правила благоустройства в части изменения получателя ордера на земляные работы, в том числе аварийные, работы по прокладке и переустройству инженерных сетей и коммуникаций с заказчика на подрядчика (раздел 13.5 Правил благоустройства) управление административно – технического и муниципального контроля администрации города нижнего Новгорода подготовило проект </w:t>
      </w:r>
      <w:r w:rsidR="00865393" w:rsidRPr="007C158F">
        <w:rPr>
          <w:rFonts w:eastAsia="Calibri" w:cs="Times New Roman"/>
          <w:sz w:val="28"/>
          <w:szCs w:val="28"/>
        </w:rPr>
        <w:t xml:space="preserve"> </w:t>
      </w:r>
      <w:r w:rsidR="00526A95">
        <w:rPr>
          <w:rFonts w:eastAsia="Calibri" w:cs="Times New Roman"/>
          <w:sz w:val="28"/>
          <w:szCs w:val="28"/>
        </w:rPr>
        <w:t xml:space="preserve">решения городской Думы города Нижнего Новгорода </w:t>
      </w:r>
      <w:r w:rsidR="00865393" w:rsidRPr="007C158F">
        <w:rPr>
          <w:rFonts w:eastAsia="Calibri" w:cs="Times New Roman"/>
          <w:sz w:val="28"/>
          <w:szCs w:val="28"/>
        </w:rPr>
        <w:t xml:space="preserve">и </w:t>
      </w:r>
      <w:r w:rsidR="00526A95">
        <w:rPr>
          <w:rFonts w:eastAsia="Calibri" w:cs="Times New Roman"/>
          <w:sz w:val="28"/>
          <w:szCs w:val="28"/>
        </w:rPr>
        <w:t xml:space="preserve">предлагает </w:t>
      </w:r>
      <w:r w:rsidR="00043101" w:rsidRPr="007C158F">
        <w:rPr>
          <w:rFonts w:eastAsia="Calibri" w:cs="Times New Roman"/>
          <w:sz w:val="28"/>
          <w:szCs w:val="28"/>
        </w:rPr>
        <w:t>изложить</w:t>
      </w:r>
      <w:r w:rsidR="00983E1D">
        <w:rPr>
          <w:rFonts w:eastAsia="Calibri" w:cs="Times New Roman"/>
          <w:sz w:val="28"/>
          <w:szCs w:val="28"/>
        </w:rPr>
        <w:t xml:space="preserve"> </w:t>
      </w:r>
      <w:r w:rsidR="00043101" w:rsidRPr="007C158F">
        <w:rPr>
          <w:rFonts w:eastAsia="Calibri" w:cs="Times New Roman"/>
          <w:sz w:val="28"/>
          <w:szCs w:val="28"/>
        </w:rPr>
        <w:t>абзац</w:t>
      </w:r>
      <w:r w:rsidR="00444EBF" w:rsidRPr="007C158F">
        <w:rPr>
          <w:rFonts w:cs="Times New Roman"/>
          <w:sz w:val="28"/>
          <w:szCs w:val="28"/>
        </w:rPr>
        <w:t xml:space="preserve"> 2 </w:t>
      </w:r>
      <w:r w:rsidR="00865393" w:rsidRPr="007C158F">
        <w:rPr>
          <w:rFonts w:eastAsia="Calibri" w:cs="Times New Roman"/>
          <w:sz w:val="28"/>
          <w:szCs w:val="28"/>
        </w:rPr>
        <w:t>пункт</w:t>
      </w:r>
      <w:r w:rsidR="00444EBF" w:rsidRPr="007C158F">
        <w:rPr>
          <w:rFonts w:eastAsia="Calibri" w:cs="Times New Roman"/>
          <w:sz w:val="28"/>
          <w:szCs w:val="28"/>
        </w:rPr>
        <w:t>а</w:t>
      </w:r>
      <w:r w:rsidR="00865393" w:rsidRPr="007C158F">
        <w:rPr>
          <w:rFonts w:eastAsia="Calibri" w:cs="Times New Roman"/>
          <w:sz w:val="28"/>
          <w:szCs w:val="28"/>
        </w:rPr>
        <w:t xml:space="preserve"> 13.5 Правил благоустройства в следующей редакции:</w:t>
      </w:r>
      <w:r w:rsidR="003808C5" w:rsidRPr="007C158F">
        <w:rPr>
          <w:rFonts w:cs="Times New Roman"/>
          <w:sz w:val="28"/>
          <w:szCs w:val="28"/>
        </w:rPr>
        <w:t xml:space="preserve"> «Ор</w:t>
      </w:r>
      <w:r w:rsidR="00526A95">
        <w:rPr>
          <w:rFonts w:cs="Times New Roman"/>
          <w:sz w:val="28"/>
          <w:szCs w:val="28"/>
        </w:rPr>
        <w:t>дер выдается заказчику</w:t>
      </w:r>
      <w:r w:rsidR="003808C5" w:rsidRPr="007C158F">
        <w:rPr>
          <w:rFonts w:cs="Times New Roman"/>
          <w:sz w:val="28"/>
          <w:szCs w:val="28"/>
        </w:rPr>
        <w:t xml:space="preserve"> работ.</w:t>
      </w:r>
      <w:r w:rsidR="00526A95">
        <w:rPr>
          <w:rFonts w:cs="Times New Roman"/>
          <w:sz w:val="28"/>
          <w:szCs w:val="28"/>
        </w:rPr>
        <w:t xml:space="preserve"> В случае если заказчиком работ выступает муниципальный заказчик, то ордер выдается подрядчику работ.</w:t>
      </w:r>
      <w:r w:rsidR="003808C5" w:rsidRPr="007C158F">
        <w:rPr>
          <w:rFonts w:cs="Times New Roman"/>
          <w:sz w:val="28"/>
          <w:szCs w:val="28"/>
        </w:rPr>
        <w:t>».</w:t>
      </w:r>
    </w:p>
    <w:p w:rsidR="00E20FA5" w:rsidRPr="007C158F" w:rsidRDefault="00E20FA5" w:rsidP="00043101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t>Степень достижения правового регулирования – достижение цели в полном объеме.</w:t>
      </w:r>
    </w:p>
    <w:p w:rsidR="00E20FA5" w:rsidRPr="007C158F" w:rsidRDefault="00E20FA5" w:rsidP="00043101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t>Срок достижения цели правового регулирования – срок вступления в силу принятого правового акта (решения городской Думы города Нижнего Новгорода).</w:t>
      </w:r>
    </w:p>
    <w:p w:rsidR="00E20FA5" w:rsidRPr="007C158F" w:rsidRDefault="00E20FA5" w:rsidP="00043101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t xml:space="preserve">Риск </w:t>
      </w:r>
      <w:r w:rsidR="00043101" w:rsidRPr="007C158F">
        <w:rPr>
          <w:rFonts w:cs="Times New Roman"/>
          <w:sz w:val="28"/>
          <w:szCs w:val="28"/>
        </w:rPr>
        <w:t>не достижения</w:t>
      </w:r>
      <w:r w:rsidRPr="007C158F">
        <w:rPr>
          <w:rFonts w:cs="Times New Roman"/>
          <w:sz w:val="28"/>
          <w:szCs w:val="28"/>
        </w:rPr>
        <w:t xml:space="preserve"> цели регулирования заключается в необходимости учета мнения населения, выявляемого при проведении публичных слушаний в отношении проекта решения, и необходимости наличия необходимого количества голосов депутатов при принятии проекта решения.</w:t>
      </w:r>
    </w:p>
    <w:p w:rsidR="00E20FA5" w:rsidRPr="007C158F" w:rsidRDefault="00E20FA5" w:rsidP="00043101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lastRenderedPageBreak/>
        <w:t>Негативных последствий от введения нового регулирования не усматривается.</w:t>
      </w:r>
    </w:p>
    <w:p w:rsidR="00E20FA5" w:rsidRPr="007C158F" w:rsidRDefault="00E20FA5" w:rsidP="00043101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t xml:space="preserve">Реализация правового регулирования, предусмотренного проектом решения, будет осуществляться </w:t>
      </w:r>
      <w:r w:rsidR="006225F1" w:rsidRPr="007C158F">
        <w:rPr>
          <w:rFonts w:cs="Times New Roman"/>
          <w:sz w:val="28"/>
          <w:szCs w:val="28"/>
        </w:rPr>
        <w:t>при предоставлении муниципальной услуги «Выдача ордера на проведение земляных, ремонтных и иных видов работ на территории городского округа город Нижний Новгород»</w:t>
      </w:r>
      <w:r w:rsidRPr="007C158F">
        <w:rPr>
          <w:rFonts w:cs="Times New Roman"/>
          <w:sz w:val="28"/>
          <w:szCs w:val="28"/>
        </w:rPr>
        <w:t>.</w:t>
      </w:r>
    </w:p>
    <w:p w:rsidR="00E20FA5" w:rsidRPr="007C158F" w:rsidRDefault="00E20FA5" w:rsidP="00043101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t>Контроль соблюдения установленных требований осуществляет администрация города Нижнего Новгорода.</w:t>
      </w:r>
    </w:p>
    <w:p w:rsidR="00E20FA5" w:rsidRPr="007C158F" w:rsidRDefault="00E20FA5" w:rsidP="00043101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t>Принятие проекта решения не потребует дополнительных расходов из бюджета города Нижнего Новгорода.</w:t>
      </w:r>
    </w:p>
    <w:p w:rsidR="00E20FA5" w:rsidRPr="007C158F" w:rsidRDefault="00E20FA5" w:rsidP="00130A90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t> </w:t>
      </w:r>
      <w:r w:rsidRPr="007C158F">
        <w:t> </w:t>
      </w:r>
      <w:r w:rsidRPr="007C158F">
        <w:rPr>
          <w:rFonts w:cs="Times New Roman"/>
          <w:sz w:val="28"/>
          <w:szCs w:val="28"/>
        </w:rPr>
        <w:t> </w:t>
      </w:r>
    </w:p>
    <w:p w:rsidR="006225F1" w:rsidRPr="007C158F" w:rsidRDefault="00E20FA5" w:rsidP="00043101">
      <w:pPr>
        <w:pStyle w:val="a4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t xml:space="preserve">Начальник </w:t>
      </w:r>
      <w:r w:rsidR="006225F1" w:rsidRPr="007C158F">
        <w:rPr>
          <w:rFonts w:cs="Times New Roman"/>
          <w:sz w:val="28"/>
          <w:szCs w:val="28"/>
        </w:rPr>
        <w:t>управления административно-</w:t>
      </w:r>
    </w:p>
    <w:p w:rsidR="006225F1" w:rsidRPr="007C158F" w:rsidRDefault="00043101" w:rsidP="00043101">
      <w:pPr>
        <w:pStyle w:val="a4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t>т</w:t>
      </w:r>
      <w:r w:rsidR="006225F1" w:rsidRPr="007C158F">
        <w:rPr>
          <w:rFonts w:cs="Times New Roman"/>
          <w:sz w:val="28"/>
          <w:szCs w:val="28"/>
        </w:rPr>
        <w:t>ехнического и муниципального контроля</w:t>
      </w:r>
    </w:p>
    <w:p w:rsidR="00043101" w:rsidRPr="007C158F" w:rsidRDefault="00043101" w:rsidP="00043101">
      <w:pPr>
        <w:pStyle w:val="a4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t>а</w:t>
      </w:r>
      <w:r w:rsidR="006225F1" w:rsidRPr="007C158F">
        <w:rPr>
          <w:rFonts w:cs="Times New Roman"/>
          <w:sz w:val="28"/>
          <w:szCs w:val="28"/>
        </w:rPr>
        <w:t xml:space="preserve">дминистрации  города Нижнего </w:t>
      </w:r>
    </w:p>
    <w:p w:rsidR="00E20FA5" w:rsidRPr="007C158F" w:rsidRDefault="006225F1" w:rsidP="00043101">
      <w:pPr>
        <w:pStyle w:val="a4"/>
        <w:rPr>
          <w:rFonts w:cs="Times New Roman"/>
          <w:sz w:val="28"/>
          <w:szCs w:val="28"/>
        </w:rPr>
      </w:pPr>
      <w:r w:rsidRPr="007C158F">
        <w:rPr>
          <w:rFonts w:cs="Times New Roman"/>
          <w:sz w:val="28"/>
          <w:szCs w:val="28"/>
        </w:rPr>
        <w:t xml:space="preserve">Новгорода </w:t>
      </w:r>
      <w:r w:rsidR="00E20FA5" w:rsidRPr="007C158F">
        <w:rPr>
          <w:rFonts w:cs="Times New Roman"/>
          <w:sz w:val="28"/>
          <w:szCs w:val="28"/>
        </w:rPr>
        <w:t>                                           </w:t>
      </w:r>
      <w:r w:rsidR="00043101" w:rsidRPr="007C158F">
        <w:rPr>
          <w:rFonts w:cs="Times New Roman"/>
          <w:sz w:val="28"/>
          <w:szCs w:val="28"/>
        </w:rPr>
        <w:t xml:space="preserve">      </w:t>
      </w:r>
      <w:r w:rsidR="00E20FA5" w:rsidRPr="007C158F">
        <w:rPr>
          <w:rFonts w:cs="Times New Roman"/>
          <w:sz w:val="28"/>
          <w:szCs w:val="28"/>
        </w:rPr>
        <w:t>   </w:t>
      </w:r>
      <w:r w:rsidR="00FC3BAD">
        <w:rPr>
          <w:rFonts w:cs="Times New Roman"/>
          <w:sz w:val="28"/>
          <w:szCs w:val="28"/>
        </w:rPr>
        <w:t xml:space="preserve">                                                        </w:t>
      </w:r>
      <w:r w:rsidR="00E20FA5" w:rsidRPr="007C158F">
        <w:rPr>
          <w:rFonts w:cs="Times New Roman"/>
          <w:sz w:val="28"/>
          <w:szCs w:val="28"/>
        </w:rPr>
        <w:t>И.</w:t>
      </w:r>
      <w:r w:rsidR="00043101" w:rsidRPr="007C158F">
        <w:rPr>
          <w:rFonts w:cs="Times New Roman"/>
          <w:sz w:val="28"/>
          <w:szCs w:val="28"/>
        </w:rPr>
        <w:t>М.Соловьев</w:t>
      </w:r>
    </w:p>
    <w:p w:rsidR="00E20FA5" w:rsidRPr="007C158F" w:rsidRDefault="00E20FA5" w:rsidP="00E20FA5">
      <w:pPr>
        <w:pStyle w:val="a3"/>
        <w:shd w:val="clear" w:color="auto" w:fill="FFFFFF"/>
        <w:rPr>
          <w:rFonts w:asciiTheme="minorHAnsi" w:hAnsiTheme="minorHAnsi" w:cs="Tahoma"/>
          <w:color w:val="272727"/>
          <w:sz w:val="21"/>
          <w:szCs w:val="21"/>
        </w:rPr>
      </w:pPr>
      <w:r w:rsidRPr="007C158F">
        <w:rPr>
          <w:rFonts w:asciiTheme="minorHAnsi" w:hAnsiTheme="minorHAnsi" w:cs="Tahoma"/>
          <w:color w:val="272727"/>
          <w:sz w:val="21"/>
          <w:szCs w:val="21"/>
        </w:rPr>
        <w:t> </w:t>
      </w:r>
    </w:p>
    <w:bookmarkEnd w:id="0"/>
    <w:p w:rsidR="0088203D" w:rsidRPr="007C158F" w:rsidRDefault="0088203D"/>
    <w:sectPr w:rsidR="0088203D" w:rsidRPr="007C158F" w:rsidSect="00130A9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0FA5"/>
    <w:rsid w:val="00043101"/>
    <w:rsid w:val="000E14DC"/>
    <w:rsid w:val="00130A90"/>
    <w:rsid w:val="00203889"/>
    <w:rsid w:val="003808C5"/>
    <w:rsid w:val="00444EBF"/>
    <w:rsid w:val="00526A95"/>
    <w:rsid w:val="006225F1"/>
    <w:rsid w:val="007C158F"/>
    <w:rsid w:val="00865393"/>
    <w:rsid w:val="0088203D"/>
    <w:rsid w:val="008E722D"/>
    <w:rsid w:val="00955BF4"/>
    <w:rsid w:val="00983E1D"/>
    <w:rsid w:val="00C5229A"/>
    <w:rsid w:val="00D7637D"/>
    <w:rsid w:val="00E20FA5"/>
    <w:rsid w:val="00E53E56"/>
    <w:rsid w:val="00ED6CB8"/>
    <w:rsid w:val="00FC3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08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C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11</dc:creator>
  <cp:keywords/>
  <dc:description/>
  <cp:lastModifiedBy>Оксана</cp:lastModifiedBy>
  <cp:revision>10</cp:revision>
  <cp:lastPrinted>2020-08-24T05:34:00Z</cp:lastPrinted>
  <dcterms:created xsi:type="dcterms:W3CDTF">2020-07-16T08:07:00Z</dcterms:created>
  <dcterms:modified xsi:type="dcterms:W3CDTF">2020-08-31T14:02:00Z</dcterms:modified>
</cp:coreProperties>
</file>